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2EE" w:rsidRPr="00237309" w:rsidRDefault="00FF12EE" w:rsidP="00237309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Российская Федерация</w:t>
      </w:r>
    </w:p>
    <w:p w:rsidR="00FF12EE" w:rsidRPr="00237309" w:rsidRDefault="00FF12EE" w:rsidP="00237309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Брянская область Унечский муниципальный район</w:t>
      </w:r>
    </w:p>
    <w:p w:rsidR="00FF12EE" w:rsidRPr="00237309" w:rsidRDefault="00FF12EE" w:rsidP="002373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</w:t>
      </w:r>
      <w:r w:rsidRPr="00237309">
        <w:rPr>
          <w:b/>
          <w:sz w:val="28"/>
          <w:szCs w:val="28"/>
        </w:rPr>
        <w:t xml:space="preserve"> сельское поселение</w:t>
      </w:r>
    </w:p>
    <w:p w:rsidR="00FF12EE" w:rsidRPr="00237309" w:rsidRDefault="00FF12EE" w:rsidP="002373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7309">
        <w:rPr>
          <w:b/>
          <w:sz w:val="28"/>
          <w:szCs w:val="28"/>
        </w:rPr>
        <w:t xml:space="preserve"> сельский Совет народных депутатов</w:t>
      </w:r>
    </w:p>
    <w:p w:rsidR="00FF12EE" w:rsidRPr="00237309" w:rsidRDefault="00FF12EE" w:rsidP="00592113">
      <w:pPr>
        <w:rPr>
          <w:sz w:val="28"/>
          <w:szCs w:val="28"/>
        </w:rPr>
      </w:pPr>
    </w:p>
    <w:p w:rsidR="00FF12EE" w:rsidRPr="00237309" w:rsidRDefault="00FF12EE" w:rsidP="00237309">
      <w:pPr>
        <w:jc w:val="center"/>
        <w:rPr>
          <w:sz w:val="28"/>
          <w:szCs w:val="28"/>
        </w:rPr>
      </w:pPr>
    </w:p>
    <w:p w:rsidR="00FF12EE" w:rsidRPr="00237309" w:rsidRDefault="00FF12EE" w:rsidP="00237309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РЕШЕНИЕ</w:t>
      </w:r>
    </w:p>
    <w:p w:rsidR="00FF12EE" w:rsidRPr="00AB2BC6" w:rsidRDefault="00FF12EE" w:rsidP="00237309">
      <w:pPr>
        <w:rPr>
          <w:b/>
        </w:rPr>
      </w:pPr>
    </w:p>
    <w:p w:rsidR="00FF12EE" w:rsidRPr="00AB2BC6" w:rsidRDefault="00FF12EE" w:rsidP="00237309"/>
    <w:p w:rsidR="00FF12EE" w:rsidRDefault="00FF12EE" w:rsidP="00237309">
      <w:pPr>
        <w:rPr>
          <w:bCs/>
          <w:caps/>
        </w:rPr>
      </w:pPr>
      <w:r w:rsidRPr="00AB2BC6">
        <w:t xml:space="preserve">от </w:t>
      </w:r>
      <w:r>
        <w:t>14.12.</w:t>
      </w:r>
      <w:r w:rsidRPr="00AB2BC6">
        <w:t>202</w:t>
      </w:r>
      <w:r>
        <w:t>0</w:t>
      </w:r>
      <w:r w:rsidRPr="00AB2BC6">
        <w:t>г №</w:t>
      </w:r>
      <w:r>
        <w:t xml:space="preserve"> 4-55</w:t>
      </w:r>
    </w:p>
    <w:p w:rsidR="00FF12EE" w:rsidRDefault="00FF12EE" w:rsidP="00336FFF">
      <w:r w:rsidRPr="00AB2BC6">
        <w:t>с</w:t>
      </w:r>
      <w:proofErr w:type="gramStart"/>
      <w:r w:rsidRPr="00AB2BC6">
        <w:t>.</w:t>
      </w:r>
      <w:r>
        <w:t>П</w:t>
      </w:r>
      <w:proofErr w:type="gramEnd"/>
      <w:r>
        <w:t>авловка</w:t>
      </w:r>
    </w:p>
    <w:p w:rsidR="00336FFF" w:rsidRDefault="00336FFF" w:rsidP="00336FFF"/>
    <w:p w:rsidR="00336FFF" w:rsidRDefault="00336FFF" w:rsidP="00336FFF">
      <w:r>
        <w:t xml:space="preserve">О необходимости </w:t>
      </w:r>
      <w:proofErr w:type="spellStart"/>
      <w:r>
        <w:t>топонирования</w:t>
      </w:r>
      <w:proofErr w:type="spellEnd"/>
    </w:p>
    <w:p w:rsidR="00336FFF" w:rsidRDefault="00336FFF" w:rsidP="00336FFF">
      <w:r>
        <w:t>обмелевших шахтных колодцев,</w:t>
      </w:r>
    </w:p>
    <w:p w:rsidR="00336FFF" w:rsidRDefault="00336FFF" w:rsidP="00336FFF">
      <w:proofErr w:type="gramStart"/>
      <w:r>
        <w:t>расположенных</w:t>
      </w:r>
      <w:proofErr w:type="gramEnd"/>
      <w:r>
        <w:t xml:space="preserve"> на территории </w:t>
      </w:r>
    </w:p>
    <w:p w:rsidR="00336FFF" w:rsidRPr="00AB2BC6" w:rsidRDefault="00336FFF" w:rsidP="00336FFF">
      <w:r>
        <w:t>Павловского сельского поселения</w:t>
      </w:r>
    </w:p>
    <w:p w:rsidR="00FF12EE" w:rsidRPr="00AB2BC6" w:rsidRDefault="00FF12EE" w:rsidP="00E444E6">
      <w:pPr>
        <w:ind w:firstLine="539"/>
      </w:pPr>
    </w:p>
    <w:p w:rsidR="00FF12EE" w:rsidRDefault="00FF12EE" w:rsidP="00F95948">
      <w:r>
        <w:rPr>
          <w:rStyle w:val="FontStyle19"/>
          <w:sz w:val="24"/>
          <w:szCs w:val="24"/>
        </w:rPr>
        <w:t xml:space="preserve">          </w:t>
      </w:r>
      <w:r w:rsidRPr="00AB2BC6">
        <w:rPr>
          <w:rStyle w:val="FontStyle19"/>
          <w:sz w:val="24"/>
          <w:szCs w:val="24"/>
        </w:rPr>
        <w:t xml:space="preserve">В соответствии с </w:t>
      </w:r>
      <w:r>
        <w:t>Федеральным законом от 07.12.2011 N 416-ФЗ "О водоснабжении и водоотведении"</w:t>
      </w:r>
      <w:r w:rsidRPr="00AB2BC6">
        <w:rPr>
          <w:rStyle w:val="FontStyle19"/>
          <w:sz w:val="24"/>
          <w:szCs w:val="24"/>
        </w:rPr>
        <w:t xml:space="preserve">», с </w:t>
      </w:r>
      <w:r>
        <w:t>Федеральным законом от 06.10.2003 N 131-ФЗ "Об общих принципах организации местного самоуправления"</w:t>
      </w:r>
      <w:r w:rsidRPr="00AB2BC6">
        <w:t>",</w:t>
      </w:r>
      <w:r w:rsidRPr="00F95948">
        <w:t xml:space="preserve"> </w:t>
      </w:r>
      <w:proofErr w:type="spellStart"/>
      <w:r>
        <w:t>СанПиН</w:t>
      </w:r>
      <w:proofErr w:type="spellEnd"/>
      <w:r>
        <w:t xml:space="preserve"> 2.1.4.1175-02. </w:t>
      </w:r>
    </w:p>
    <w:p w:rsidR="00FF12EE" w:rsidRPr="00AB2BC6" w:rsidRDefault="00FF12EE" w:rsidP="00F95948">
      <w:r w:rsidRPr="00AB2BC6">
        <w:t xml:space="preserve"> </w:t>
      </w:r>
      <w:r>
        <w:rPr>
          <w:rStyle w:val="FontStyle19"/>
          <w:sz w:val="24"/>
          <w:szCs w:val="24"/>
        </w:rPr>
        <w:t>Павловский</w:t>
      </w:r>
      <w:r w:rsidRPr="00AB2BC6">
        <w:t xml:space="preserve"> сельский Совет народных депутатов </w:t>
      </w:r>
    </w:p>
    <w:p w:rsidR="00FF12EE" w:rsidRPr="00AB2BC6" w:rsidRDefault="00FF12EE" w:rsidP="00237309">
      <w:pPr>
        <w:jc w:val="both"/>
      </w:pPr>
    </w:p>
    <w:p w:rsidR="00FF12EE" w:rsidRPr="00AB2BC6" w:rsidRDefault="00FF12EE" w:rsidP="00237309">
      <w:pPr>
        <w:jc w:val="center"/>
      </w:pPr>
      <w:r w:rsidRPr="00AB2BC6">
        <w:t>РЕШИЛ:</w:t>
      </w:r>
    </w:p>
    <w:p w:rsidR="00FF12EE" w:rsidRPr="00AB2BC6" w:rsidRDefault="00FF12EE" w:rsidP="00E444E6">
      <w:pPr>
        <w:autoSpaceDE w:val="0"/>
        <w:autoSpaceDN w:val="0"/>
        <w:adjustRightInd w:val="0"/>
        <w:jc w:val="both"/>
      </w:pPr>
    </w:p>
    <w:p w:rsidR="00FF12EE" w:rsidRDefault="00FF12EE" w:rsidP="00DE391D">
      <w:pPr>
        <w:numPr>
          <w:ilvl w:val="0"/>
          <w:numId w:val="32"/>
        </w:numPr>
      </w:pPr>
      <w:proofErr w:type="gramStart"/>
      <w:r>
        <w:t xml:space="preserve">На  основании, п. 5.8  </w:t>
      </w:r>
      <w:proofErr w:type="spellStart"/>
      <w:r>
        <w:t>СанПиН</w:t>
      </w:r>
      <w:proofErr w:type="spellEnd"/>
      <w:r>
        <w:t xml:space="preserve"> 2.1.4.1175-02., предусматривающих возможность ликвидации колодца в случае неустранимого ухудшения качества воды, ставшей непригодной для питьевых и хозяйственных нужд, при износе оборудования (коррозии труб, заиливание фильтров, обрушение срубов и т.д.), резкого уменьшения дебита или обмеления, необходимо произвести </w:t>
      </w:r>
      <w:proofErr w:type="spellStart"/>
      <w:r>
        <w:t>топонирование</w:t>
      </w:r>
      <w:proofErr w:type="spellEnd"/>
      <w:r w:rsidRPr="00C84D68">
        <w:t xml:space="preserve"> </w:t>
      </w:r>
      <w:r>
        <w:t>обмелевших шахтных колодцев, согласно приложению 1 к настоящему решению.</w:t>
      </w:r>
      <w:proofErr w:type="gramEnd"/>
    </w:p>
    <w:p w:rsidR="00FF12EE" w:rsidRDefault="00FF12EE" w:rsidP="00C84D68">
      <w:pPr>
        <w:ind w:left="900" w:firstLine="168"/>
      </w:pPr>
      <w:proofErr w:type="gramStart"/>
      <w:r>
        <w:t>Для</w:t>
      </w:r>
      <w:proofErr w:type="gramEnd"/>
      <w:r>
        <w:t xml:space="preserve">  </w:t>
      </w:r>
      <w:proofErr w:type="gramStart"/>
      <w:r>
        <w:t>выполнение</w:t>
      </w:r>
      <w:proofErr w:type="gramEnd"/>
      <w:r>
        <w:t xml:space="preserve"> поэтапного </w:t>
      </w:r>
      <w:proofErr w:type="spellStart"/>
      <w:r>
        <w:t>топонирования</w:t>
      </w:r>
      <w:proofErr w:type="spellEnd"/>
      <w:r>
        <w:t xml:space="preserve"> обмелевших шахтных колодцев       Павловской сельской администрации определить сметную  стоимость работ  и разработать план проведения  работ на 2021 год и на плановый период 2022 и 2023 годов. </w:t>
      </w:r>
    </w:p>
    <w:p w:rsidR="00FF12EE" w:rsidRPr="00AB2BC6" w:rsidRDefault="00FF12EE" w:rsidP="003A19AE">
      <w:pPr>
        <w:pStyle w:val="ab"/>
        <w:numPr>
          <w:ilvl w:val="0"/>
          <w:numId w:val="32"/>
        </w:numPr>
        <w:tabs>
          <w:tab w:val="left" w:pos="426"/>
        </w:tabs>
        <w:jc w:val="both"/>
      </w:pPr>
      <w:r w:rsidRPr="00AB2BC6">
        <w:t xml:space="preserve">Настоящее решение обнародовать согласно Уставу </w:t>
      </w:r>
      <w:r>
        <w:t>Павловского сельского поселения Унечского муниципального района Брянской области</w:t>
      </w:r>
      <w:r w:rsidRPr="00AB2BC6">
        <w:t>.</w:t>
      </w:r>
    </w:p>
    <w:p w:rsidR="00FF12EE" w:rsidRPr="00AB2BC6" w:rsidRDefault="00FF12EE" w:rsidP="003A19AE">
      <w:pPr>
        <w:pStyle w:val="af"/>
        <w:numPr>
          <w:ilvl w:val="0"/>
          <w:numId w:val="32"/>
        </w:numPr>
        <w:tabs>
          <w:tab w:val="left" w:pos="426"/>
          <w:tab w:val="left" w:pos="7230"/>
        </w:tabs>
        <w:adjustRightInd w:val="0"/>
        <w:jc w:val="both"/>
        <w:rPr>
          <w:sz w:val="24"/>
          <w:szCs w:val="24"/>
        </w:rPr>
      </w:pPr>
      <w:r w:rsidRPr="00AB2BC6">
        <w:rPr>
          <w:sz w:val="24"/>
          <w:szCs w:val="24"/>
        </w:rPr>
        <w:t xml:space="preserve">Решение вступает в силу после его официального обнародования. </w:t>
      </w:r>
    </w:p>
    <w:p w:rsidR="00FF12EE" w:rsidRDefault="00FF12EE" w:rsidP="00D33CB1">
      <w:pPr>
        <w:tabs>
          <w:tab w:val="left" w:pos="709"/>
        </w:tabs>
        <w:jc w:val="both"/>
      </w:pPr>
    </w:p>
    <w:p w:rsidR="00FF12EE" w:rsidRDefault="00FF12EE" w:rsidP="00D33CB1">
      <w:pPr>
        <w:tabs>
          <w:tab w:val="left" w:pos="709"/>
        </w:tabs>
        <w:jc w:val="both"/>
      </w:pPr>
    </w:p>
    <w:p w:rsidR="00FF12EE" w:rsidRDefault="00FF12EE" w:rsidP="00D33CB1">
      <w:pPr>
        <w:tabs>
          <w:tab w:val="left" w:pos="709"/>
        </w:tabs>
        <w:jc w:val="both"/>
      </w:pPr>
    </w:p>
    <w:p w:rsidR="00FF12EE" w:rsidRDefault="00FF12EE" w:rsidP="00D33CB1">
      <w:pPr>
        <w:tabs>
          <w:tab w:val="left" w:pos="709"/>
        </w:tabs>
        <w:jc w:val="both"/>
      </w:pPr>
    </w:p>
    <w:p w:rsidR="00FF12EE" w:rsidRDefault="00FF12EE" w:rsidP="00D33CB1">
      <w:pPr>
        <w:tabs>
          <w:tab w:val="left" w:pos="709"/>
        </w:tabs>
        <w:jc w:val="both"/>
      </w:pPr>
    </w:p>
    <w:p w:rsidR="00FF12EE" w:rsidRDefault="00FF12EE" w:rsidP="00D33CB1">
      <w:pPr>
        <w:tabs>
          <w:tab w:val="left" w:pos="709"/>
        </w:tabs>
        <w:jc w:val="both"/>
      </w:pPr>
    </w:p>
    <w:p w:rsidR="00FF12EE" w:rsidRDefault="00FF12EE" w:rsidP="00D33CB1">
      <w:pPr>
        <w:tabs>
          <w:tab w:val="left" w:pos="709"/>
        </w:tabs>
        <w:jc w:val="both"/>
      </w:pPr>
    </w:p>
    <w:p w:rsidR="00FF12EE" w:rsidRPr="000B657B" w:rsidRDefault="00FF12EE" w:rsidP="00D33CB1">
      <w:pPr>
        <w:tabs>
          <w:tab w:val="left" w:pos="709"/>
        </w:tabs>
        <w:jc w:val="both"/>
      </w:pPr>
      <w:r w:rsidRPr="000B657B">
        <w:t xml:space="preserve">Глава </w:t>
      </w:r>
      <w:r>
        <w:rPr>
          <w:rStyle w:val="FontStyle19"/>
          <w:sz w:val="24"/>
          <w:szCs w:val="24"/>
        </w:rPr>
        <w:t>Павловского</w:t>
      </w:r>
      <w:r w:rsidRPr="000B657B">
        <w:t xml:space="preserve"> сельского поселения,</w:t>
      </w:r>
    </w:p>
    <w:p w:rsidR="00FF12EE" w:rsidRDefault="00FF12EE" w:rsidP="00D33CB1">
      <w:pPr>
        <w:rPr>
          <w:noProof/>
          <w:sz w:val="28"/>
          <w:szCs w:val="28"/>
        </w:rPr>
      </w:pPr>
      <w:r w:rsidRPr="000B657B">
        <w:t xml:space="preserve">Председатель </w:t>
      </w:r>
      <w:r>
        <w:rPr>
          <w:rStyle w:val="FontStyle19"/>
          <w:sz w:val="24"/>
          <w:szCs w:val="24"/>
        </w:rPr>
        <w:t>Павловского</w:t>
      </w:r>
      <w:r w:rsidRPr="000B657B">
        <w:t xml:space="preserve"> сельского Совета            </w:t>
      </w:r>
      <w:r>
        <w:t xml:space="preserve">                        С.Н. Мильчик</w:t>
      </w:r>
    </w:p>
    <w:p w:rsidR="00FF12EE" w:rsidRPr="00AB2BC6" w:rsidRDefault="00FF12EE" w:rsidP="00237309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</w:p>
    <w:p w:rsidR="00FF12EE" w:rsidRPr="00AB2BC6" w:rsidRDefault="00FF12EE" w:rsidP="00AB2BC6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F12EE" w:rsidRDefault="00FF12EE">
      <w:pPr>
        <w:rPr>
          <w:noProof/>
        </w:rPr>
      </w:pPr>
    </w:p>
    <w:p w:rsidR="00FF12EE" w:rsidRPr="00AB2BC6" w:rsidRDefault="00FF12EE">
      <w:pPr>
        <w:rPr>
          <w:noProof/>
        </w:rPr>
      </w:pPr>
    </w:p>
    <w:p w:rsidR="00FF12EE" w:rsidRPr="00AB2BC6" w:rsidRDefault="00FF12EE">
      <w:pPr>
        <w:rPr>
          <w:noProof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6E3EB7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Pr="00AB2BC6" w:rsidRDefault="00FF12EE" w:rsidP="006E3EB7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F12EE" w:rsidRPr="00AB2BC6" w:rsidRDefault="00FF12EE" w:rsidP="006E3EB7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Павловского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2BC6">
        <w:rPr>
          <w:rFonts w:ascii="Times New Roman" w:hAnsi="Times New Roman" w:cs="Times New Roman"/>
          <w:sz w:val="24"/>
          <w:szCs w:val="24"/>
        </w:rPr>
        <w:t>сельского</w:t>
      </w:r>
    </w:p>
    <w:p w:rsidR="00FF12EE" w:rsidRPr="00AB2BC6" w:rsidRDefault="00FF12EE" w:rsidP="006E3EB7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</w:p>
    <w:p w:rsidR="00FF12EE" w:rsidRPr="00AB2BC6" w:rsidRDefault="00FF12EE" w:rsidP="006E3EB7">
      <w:pPr>
        <w:pStyle w:val="ConsPlusNormal0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3A19AE">
      <w:pPr>
        <w:pStyle w:val="ConsPlusNormal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14.12. </w:t>
      </w:r>
      <w:smartTag w:uri="urn:schemas-microsoft-com:office:smarttags" w:element="metricconverter">
        <w:smartTagPr>
          <w:attr w:name="ProductID" w:val="2020 г"/>
        </w:smartTagPr>
        <w:r>
          <w:rPr>
            <w:rFonts w:ascii="Times New Roman" w:hAnsi="Times New Roman" w:cs="Times New Roman"/>
            <w:sz w:val="24"/>
            <w:szCs w:val="24"/>
          </w:rPr>
          <w:t>2020 г</w:t>
        </w:r>
      </w:smartTag>
      <w:r>
        <w:rPr>
          <w:rFonts w:ascii="Times New Roman" w:hAnsi="Times New Roman" w:cs="Times New Roman"/>
          <w:sz w:val="24"/>
          <w:szCs w:val="24"/>
        </w:rPr>
        <w:t>. № 4-55</w:t>
      </w: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060"/>
        <w:gridCol w:w="2700"/>
        <w:gridCol w:w="1980"/>
        <w:gridCol w:w="1440"/>
      </w:tblGrid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ascii="T3Font_3" w:eastAsia="T3Font_3" w:cs="T3Font_3"/>
                <w:b/>
              </w:rPr>
            </w:pPr>
            <w:r w:rsidRPr="00026EDE">
              <w:rPr>
                <w:rFonts w:ascii="T3Font_3" w:eastAsia="T3Font_3" w:cs="T3Font_3" w:hint="eastAsia"/>
                <w:b/>
                <w:sz w:val="22"/>
                <w:szCs w:val="22"/>
              </w:rPr>
              <w:t>№</w:t>
            </w:r>
            <w:proofErr w:type="spellStart"/>
            <w:proofErr w:type="gramStart"/>
            <w:r w:rsidRPr="00026EDE">
              <w:rPr>
                <w:rFonts w:ascii="T3Font_3" w:eastAsia="T3Font_3" w:cs="T3Font_3" w:hint="eastAsia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026EDE">
              <w:rPr>
                <w:rFonts w:ascii="T3Font_3" w:eastAsia="T3Font_3" w:cs="T3Font_3"/>
                <w:b/>
                <w:sz w:val="22"/>
                <w:szCs w:val="22"/>
              </w:rPr>
              <w:t>/</w:t>
            </w:r>
            <w:proofErr w:type="spellStart"/>
            <w:r w:rsidRPr="00026EDE">
              <w:rPr>
                <w:rFonts w:ascii="T3Font_3" w:eastAsia="T3Font_3" w:cs="T3Font_3" w:hint="eastAsia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06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b/>
                <w:sz w:val="21"/>
                <w:szCs w:val="21"/>
              </w:rPr>
            </w:pPr>
            <w:r w:rsidRPr="00026EDE">
              <w:rPr>
                <w:rFonts w:eastAsia="T3Font_3" w:cs="T3Font_3"/>
                <w:b/>
                <w:sz w:val="21"/>
                <w:szCs w:val="21"/>
              </w:rPr>
              <w:t>Адрес нахождения колодца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b/>
                <w:sz w:val="23"/>
                <w:szCs w:val="23"/>
              </w:rPr>
            </w:pPr>
            <w:r w:rsidRPr="00026EDE">
              <w:rPr>
                <w:rFonts w:ascii="Times New Roman" w:eastAsia="T3Font_2" w:hAnsi="Times New Roman" w:cs="T3Font_2"/>
                <w:b/>
                <w:sz w:val="23"/>
                <w:szCs w:val="23"/>
              </w:rPr>
              <w:t>Состояние колодца</w:t>
            </w:r>
          </w:p>
        </w:tc>
        <w:tc>
          <w:tcPr>
            <w:tcW w:w="198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b/>
                <w:sz w:val="23"/>
                <w:szCs w:val="23"/>
              </w:rPr>
            </w:pPr>
            <w:r w:rsidRPr="00026EDE">
              <w:rPr>
                <w:rFonts w:ascii="Times New Roman" w:eastAsia="T3Font_2" w:hAnsi="Times New Roman" w:cs="T3Font_2"/>
                <w:b/>
                <w:sz w:val="23"/>
                <w:szCs w:val="23"/>
              </w:rPr>
              <w:t xml:space="preserve">Проводимые мероприятия </w:t>
            </w:r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b/>
                <w:sz w:val="23"/>
                <w:szCs w:val="23"/>
              </w:rPr>
            </w:pPr>
            <w:proofErr w:type="gramStart"/>
            <w:r w:rsidRPr="00026EDE">
              <w:rPr>
                <w:rFonts w:ascii="Times New Roman" w:eastAsia="T3Font_2" w:hAnsi="Times New Roman" w:cs="T3Font_2"/>
                <w:b/>
                <w:sz w:val="23"/>
                <w:szCs w:val="23"/>
              </w:rPr>
              <w:t>Используется</w:t>
            </w:r>
            <w:proofErr w:type="gramEnd"/>
            <w:r w:rsidRPr="00026EDE">
              <w:rPr>
                <w:rFonts w:ascii="Times New Roman" w:eastAsia="T3Font_2" w:hAnsi="Times New Roman" w:cs="T3Font_2"/>
                <w:b/>
                <w:sz w:val="23"/>
                <w:szCs w:val="23"/>
              </w:rPr>
              <w:t>/ 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1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д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Шулаковка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proofErr w:type="gramStart"/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</w:t>
            </w:r>
            <w:proofErr w:type="gramEnd"/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ролетарская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,6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не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ж/б колец, </w:t>
            </w:r>
            <w:proofErr w:type="spellStart"/>
            <w:r w:rsidRPr="00026EDE">
              <w:rPr>
                <w:rFonts w:eastAsia="T3Font_3" w:cs="T3Font_3"/>
                <w:sz w:val="18"/>
                <w:szCs w:val="18"/>
              </w:rPr>
              <w:t>дерев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.н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авес</w:t>
            </w:r>
            <w:proofErr w:type="spellEnd"/>
          </w:p>
          <w:p w:rsidR="00FF12EE" w:rsidRPr="00026EDE" w:rsidRDefault="00FF12EE" w:rsidP="00AF2AAA">
            <w:pPr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</w:tc>
        <w:tc>
          <w:tcPr>
            <w:tcW w:w="198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3"/>
                <w:szCs w:val="23"/>
              </w:rPr>
            </w:pPr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AF2AAA">
            <w:pPr>
              <w:rPr>
                <w:sz w:val="20"/>
                <w:szCs w:val="20"/>
              </w:rPr>
            </w:pPr>
            <w:r w:rsidRPr="00026EDE">
              <w:rPr>
                <w:rFonts w:eastAsia="T3Font_2" w:cs="T3Font_2"/>
                <w:sz w:val="20"/>
                <w:szCs w:val="20"/>
              </w:rPr>
              <w:t xml:space="preserve"> 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2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д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Шулаковка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proofErr w:type="gramStart"/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</w:t>
            </w:r>
            <w:proofErr w:type="gramEnd"/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ролетарская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,36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не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.,</w:t>
            </w:r>
            <w:proofErr w:type="gramEnd"/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из ж/б колец, обшит досками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 ,</w:t>
            </w:r>
            <w:proofErr w:type="spellStart"/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дерев.крышка</w:t>
            </w:r>
            <w:proofErr w:type="spellEnd"/>
            <w:r w:rsidRPr="00026EDE">
              <w:rPr>
                <w:rFonts w:eastAsia="T3Font_3" w:cs="T3Font_3"/>
                <w:sz w:val="18"/>
                <w:szCs w:val="18"/>
              </w:rPr>
              <w:t>, лавочка, ограждение</w:t>
            </w:r>
            <w:r w:rsidRPr="00026EDE">
              <w:rPr>
                <w:rFonts w:eastAsia="T3Font_2" w:cs="T3Font_2"/>
                <w:sz w:val="23"/>
                <w:szCs w:val="23"/>
              </w:rPr>
              <w:t xml:space="preserve"> нет воды</w:t>
            </w:r>
          </w:p>
        </w:tc>
        <w:tc>
          <w:tcPr>
            <w:tcW w:w="198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3"/>
                <w:szCs w:val="23"/>
              </w:rPr>
            </w:pPr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21"/>
                <w:szCs w:val="21"/>
              </w:rPr>
            </w:pPr>
            <w:r w:rsidRPr="00026EDE">
              <w:rPr>
                <w:rFonts w:eastAsia="T3Font_3" w:cs="T3Font_3"/>
                <w:sz w:val="21"/>
                <w:szCs w:val="21"/>
              </w:rPr>
              <w:t>3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3" w:eastAsia="T3Font_3" w:cs="T3Font_3"/>
                <w:sz w:val="20"/>
              </w:rPr>
            </w:pP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д</w:t>
            </w:r>
            <w:r w:rsidRPr="00026EDE">
              <w:rPr>
                <w:rFonts w:ascii="T3Font_3" w:eastAsia="T3Font_3" w:cs="T3Font_3"/>
                <w:sz w:val="20"/>
                <w:szCs w:val="22"/>
              </w:rPr>
              <w:t>.</w:t>
            </w:r>
            <w:r w:rsidRPr="00026EDE">
              <w:rPr>
                <w:rFonts w:eastAsia="T3Font_3" w:cs="T3Font_3"/>
                <w:sz w:val="20"/>
                <w:szCs w:val="22"/>
              </w:rPr>
              <w:t xml:space="preserve"> </w:t>
            </w:r>
            <w:proofErr w:type="spellStart"/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Батуровка</w:t>
            </w:r>
            <w:proofErr w:type="spellEnd"/>
            <w:r w:rsidRPr="00026EDE">
              <w:rPr>
                <w:rFonts w:eastAsia="T3Font_3" w:cs="T3Font_3"/>
                <w:sz w:val="20"/>
                <w:szCs w:val="22"/>
              </w:rPr>
              <w:t xml:space="preserve"> </w:t>
            </w: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ул</w:t>
            </w:r>
            <w:r w:rsidRPr="00026EDE">
              <w:rPr>
                <w:rFonts w:ascii="T3Font_3" w:eastAsia="T3Font_3" w:cs="T3Font_3"/>
                <w:sz w:val="20"/>
                <w:szCs w:val="22"/>
              </w:rPr>
              <w:t xml:space="preserve">. </w:t>
            </w: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Луговая</w:t>
            </w:r>
            <w:r w:rsidRPr="00026EDE">
              <w:rPr>
                <w:rFonts w:ascii="T3Font_3" w:eastAsia="T3Font_3" w:cs="T3Font_3"/>
                <w:sz w:val="20"/>
                <w:szCs w:val="22"/>
              </w:rPr>
              <w:t>,8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не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глубина 10м</w:t>
            </w:r>
          </w:p>
          <w:p w:rsidR="00FF12EE" w:rsidRPr="00026EDE" w:rsidRDefault="00FF12EE" w:rsidP="00AF2AAA">
            <w:pPr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ж/б кольца 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обшит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 xml:space="preserve"> досками</w:t>
            </w:r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proofErr w:type="spellStart"/>
            <w:r w:rsidRPr="00026EDE">
              <w:rPr>
                <w:rFonts w:eastAsia="T3Font_3" w:cs="T3Font_3"/>
                <w:sz w:val="18"/>
                <w:szCs w:val="18"/>
              </w:rPr>
              <w:t>дерев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.к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рышка</w:t>
            </w:r>
            <w:proofErr w:type="spellEnd"/>
            <w:r w:rsidRPr="00026EDE">
              <w:rPr>
                <w:rFonts w:eastAsia="T3Font_3" w:cs="T3Font_3"/>
                <w:sz w:val="18"/>
                <w:szCs w:val="18"/>
              </w:rPr>
              <w:t xml:space="preserve"> , лавочка</w:t>
            </w:r>
            <w:r w:rsidRPr="00026EDE">
              <w:rPr>
                <w:rFonts w:eastAsia="T3Font_2" w:cs="T3Font_2"/>
                <w:sz w:val="23"/>
                <w:szCs w:val="23"/>
              </w:rPr>
              <w:t xml:space="preserve"> </w:t>
            </w:r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21"/>
                <w:szCs w:val="21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</w:tc>
        <w:tc>
          <w:tcPr>
            <w:tcW w:w="198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3"/>
                <w:szCs w:val="23"/>
              </w:rPr>
            </w:pPr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21"/>
                <w:szCs w:val="21"/>
              </w:rPr>
            </w:pPr>
            <w:r w:rsidRPr="00026EDE">
              <w:rPr>
                <w:rFonts w:eastAsia="T3Font_3" w:cs="T3Font_3"/>
                <w:sz w:val="21"/>
                <w:szCs w:val="21"/>
              </w:rPr>
              <w:t>4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eastAsia="T3Font_3" w:cs="T3Font_3"/>
                <w:sz w:val="20"/>
              </w:rPr>
            </w:pP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д</w:t>
            </w:r>
            <w:proofErr w:type="gramStart"/>
            <w:r w:rsidRPr="00026EDE">
              <w:rPr>
                <w:rFonts w:ascii="T3Font_3" w:eastAsia="T3Font_3" w:cs="T3Font_3"/>
                <w:sz w:val="20"/>
                <w:szCs w:val="22"/>
              </w:rPr>
              <w:t>.</w:t>
            </w: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П</w:t>
            </w:r>
            <w:proofErr w:type="gramEnd"/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ески</w:t>
            </w:r>
            <w:r w:rsidRPr="00026EDE">
              <w:rPr>
                <w:rFonts w:eastAsia="T3Font_3" w:cs="T3Font_3"/>
                <w:sz w:val="20"/>
                <w:szCs w:val="22"/>
              </w:rPr>
              <w:t xml:space="preserve"> </w:t>
            </w: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ул</w:t>
            </w:r>
            <w:r w:rsidRPr="00026EDE">
              <w:rPr>
                <w:rFonts w:ascii="T3Font_3" w:eastAsia="T3Font_3" w:cs="T3Font_3"/>
                <w:sz w:val="20"/>
                <w:szCs w:val="22"/>
              </w:rPr>
              <w:t xml:space="preserve">. </w:t>
            </w: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Вишневая</w:t>
            </w:r>
            <w:r w:rsidRPr="00026EDE">
              <w:rPr>
                <w:rFonts w:ascii="T3Font_3" w:eastAsia="T3Font_3" w:cs="T3Font_3"/>
                <w:sz w:val="20"/>
                <w:szCs w:val="22"/>
              </w:rPr>
              <w:t xml:space="preserve"> (</w:t>
            </w: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возле</w:t>
            </w:r>
            <w:r w:rsidRPr="00026EDE">
              <w:rPr>
                <w:rFonts w:ascii="T3Font_3" w:eastAsia="T3Font_3" w:cs="T3Font_3"/>
                <w:sz w:val="20"/>
                <w:szCs w:val="22"/>
              </w:rPr>
              <w:t xml:space="preserve"> </w:t>
            </w: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магазина</w:t>
            </w:r>
            <w:r w:rsidRPr="00026EDE">
              <w:rPr>
                <w:rFonts w:ascii="T3Font_3" w:eastAsia="T3Font_3" w:cs="T3Font_3"/>
                <w:sz w:val="20"/>
                <w:szCs w:val="22"/>
              </w:rPr>
              <w:t>)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не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</w:tc>
        <w:tc>
          <w:tcPr>
            <w:tcW w:w="198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3"/>
                <w:szCs w:val="23"/>
              </w:rPr>
            </w:pPr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21"/>
                <w:szCs w:val="21"/>
              </w:rPr>
            </w:pPr>
            <w:r w:rsidRPr="00026EDE">
              <w:rPr>
                <w:rFonts w:eastAsia="T3Font_3" w:cs="T3Font_3"/>
                <w:sz w:val="21"/>
                <w:szCs w:val="21"/>
              </w:rPr>
              <w:t>5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eastAsia="T3Font_3" w:cs="T3Font_3"/>
                <w:sz w:val="20"/>
              </w:rPr>
            </w:pPr>
            <w:proofErr w:type="gramStart"/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с</w:t>
            </w:r>
            <w:proofErr w:type="gramEnd"/>
            <w:r w:rsidRPr="00026EDE">
              <w:rPr>
                <w:rFonts w:ascii="T3Font_3" w:eastAsia="T3Font_3" w:cs="T3Font_3"/>
                <w:sz w:val="20"/>
                <w:szCs w:val="22"/>
              </w:rPr>
              <w:t xml:space="preserve">. </w:t>
            </w: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Павловка</w:t>
            </w:r>
            <w:r w:rsidRPr="00026EDE">
              <w:rPr>
                <w:rFonts w:eastAsia="T3Font_3" w:cs="T3Font_3"/>
                <w:sz w:val="20"/>
                <w:szCs w:val="22"/>
              </w:rPr>
              <w:t xml:space="preserve"> </w:t>
            </w: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ул</w:t>
            </w:r>
            <w:r w:rsidRPr="00026EDE">
              <w:rPr>
                <w:rFonts w:ascii="T3Font_3" w:eastAsia="T3Font_3" w:cs="T3Font_3"/>
                <w:sz w:val="20"/>
                <w:szCs w:val="22"/>
              </w:rPr>
              <w:t xml:space="preserve">. </w:t>
            </w:r>
            <w:r w:rsidRPr="00026EDE">
              <w:rPr>
                <w:rFonts w:ascii="T3Font_3" w:eastAsia="T3Font_3" w:cs="T3Font_3" w:hint="eastAsia"/>
                <w:sz w:val="20"/>
                <w:szCs w:val="22"/>
              </w:rPr>
              <w:t>Социалистическая</w:t>
            </w:r>
            <w:r w:rsidRPr="00026EDE">
              <w:rPr>
                <w:rFonts w:eastAsia="T3Font_3" w:cs="T3Font_3"/>
                <w:sz w:val="20"/>
                <w:szCs w:val="22"/>
              </w:rPr>
              <w:t xml:space="preserve"> 9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 состояние не удов., </w:t>
            </w:r>
            <w:proofErr w:type="spellStart"/>
            <w:r w:rsidRPr="00026EDE">
              <w:rPr>
                <w:rFonts w:eastAsia="T3Font_3" w:cs="T3Font_3"/>
                <w:sz w:val="18"/>
                <w:szCs w:val="18"/>
              </w:rPr>
              <w:t>з</w:t>
            </w:r>
            <w:proofErr w:type="spellEnd"/>
            <w:r w:rsidRPr="00026EDE">
              <w:rPr>
                <w:rFonts w:eastAsia="T3Font_3" w:cs="T3Font_3"/>
                <w:sz w:val="18"/>
                <w:szCs w:val="18"/>
              </w:rPr>
              <w:t xml:space="preserve"> 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ж/б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 xml:space="preserve"> колец, глубина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6EDE">
                <w:rPr>
                  <w:rFonts w:eastAsia="T3Font_3" w:cs="T3Font_3"/>
                  <w:sz w:val="18"/>
                  <w:szCs w:val="18"/>
                </w:rPr>
                <w:t>6 м</w:t>
              </w:r>
            </w:smartTag>
            <w:r w:rsidRPr="00026EDE">
              <w:rPr>
                <w:rFonts w:eastAsia="T3Font_3" w:cs="T3Font_3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3"/>
                <w:szCs w:val="23"/>
              </w:rPr>
            </w:pPr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AF2AAA">
            <w:pPr>
              <w:rPr>
                <w:sz w:val="20"/>
                <w:szCs w:val="20"/>
              </w:rPr>
            </w:pPr>
            <w:r w:rsidRPr="00026EDE">
              <w:rPr>
                <w:rFonts w:eastAsia="T3Font_2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ascii="T3Font_2" w:eastAsia="T3Font_2" w:cs="T3Font_2"/>
                <w:sz w:val="23"/>
                <w:szCs w:val="23"/>
              </w:rPr>
              <w:t>6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Школьная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 5</w:t>
            </w:r>
          </w:p>
        </w:tc>
        <w:tc>
          <w:tcPr>
            <w:tcW w:w="2700" w:type="dxa"/>
          </w:tcPr>
          <w:p w:rsidR="00FF12EE" w:rsidRPr="00026EDE" w:rsidRDefault="00FF12EE" w:rsidP="00AF2AAA">
            <w:pPr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не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нет воды,</w:t>
            </w:r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ж/б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 xml:space="preserve"> колец, крышка, лавочка</w:t>
            </w:r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026EDE">
                <w:rPr>
                  <w:rFonts w:eastAsia="T3Font_3" w:cs="T3Font_3"/>
                  <w:sz w:val="18"/>
                  <w:szCs w:val="18"/>
                </w:rPr>
                <w:t>7 м</w:t>
              </w:r>
            </w:smartTag>
            <w:r w:rsidRPr="00026EDE">
              <w:rPr>
                <w:rFonts w:eastAsia="T3Font_3" w:cs="T3Font_3"/>
                <w:sz w:val="18"/>
                <w:szCs w:val="18"/>
              </w:rPr>
              <w:t xml:space="preserve"> </w:t>
            </w:r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</w:p>
        </w:tc>
        <w:tc>
          <w:tcPr>
            <w:tcW w:w="198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3"/>
                <w:szCs w:val="23"/>
              </w:rPr>
            </w:pPr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ascii="Times New Roman" w:eastAsia="T3Font_2" w:hAnsi="Times New Roman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7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Школьная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 61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3" w:cs="T3Font_3"/>
                <w:sz w:val="22"/>
                <w:szCs w:val="22"/>
              </w:rPr>
              <w:t>нет воды</w:t>
            </w:r>
            <w:r w:rsidRPr="00026EDE">
              <w:rPr>
                <w:rFonts w:eastAsia="T3Font_3" w:cs="T3Font_3"/>
                <w:sz w:val="18"/>
                <w:szCs w:val="18"/>
              </w:rPr>
              <w:t>,</w:t>
            </w:r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6 м"/>
              </w:smartTagPr>
              <w:r w:rsidRPr="00026EDE">
                <w:rPr>
                  <w:rFonts w:eastAsia="T3Font_3" w:cs="T3Font_3"/>
                  <w:sz w:val="18"/>
                  <w:szCs w:val="18"/>
                </w:rPr>
                <w:t>6 м</w:t>
              </w:r>
            </w:smartTag>
            <w:r w:rsidRPr="00026EDE">
              <w:rPr>
                <w:rFonts w:eastAsia="T3Font_3" w:cs="T3Font_3"/>
                <w:sz w:val="18"/>
                <w:szCs w:val="18"/>
              </w:rPr>
              <w:t xml:space="preserve"> </w:t>
            </w:r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21"/>
                <w:szCs w:val="21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ж/б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 xml:space="preserve"> колец, навес, лавочка, ограждение</w:t>
            </w:r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8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Школьная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 101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026EDE">
                <w:rPr>
                  <w:rFonts w:eastAsia="T3Font_3" w:cs="T3Font_3"/>
                  <w:sz w:val="18"/>
                  <w:szCs w:val="18"/>
                </w:rPr>
                <w:t>12 м</w:t>
              </w:r>
            </w:smartTag>
            <w:r w:rsidRPr="00026EDE">
              <w:rPr>
                <w:rFonts w:eastAsia="T3Font_3" w:cs="T3Font_3"/>
                <w:sz w:val="18"/>
                <w:szCs w:val="18"/>
              </w:rPr>
              <w:t xml:space="preserve"> </w:t>
            </w:r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ж/б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 xml:space="preserve"> колец, навес лавочка</w:t>
            </w:r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9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вокзал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10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Центральная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 30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  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9 м"/>
              </w:smartTagPr>
              <w:r w:rsidRPr="00026EDE">
                <w:rPr>
                  <w:rFonts w:eastAsia="T3Font_3" w:cs="T3Font_3"/>
                  <w:sz w:val="18"/>
                  <w:szCs w:val="18"/>
                </w:rPr>
                <w:t>9 м</w:t>
              </w:r>
            </w:smartTag>
            <w:r w:rsidRPr="00026EDE">
              <w:rPr>
                <w:rFonts w:eastAsia="T3Font_3" w:cs="T3Font_3"/>
                <w:sz w:val="18"/>
                <w:szCs w:val="18"/>
              </w:rPr>
              <w:t xml:space="preserve"> </w:t>
            </w:r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ж/б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 xml:space="preserve"> колец обшит досками, навес, ограждение</w:t>
            </w:r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11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Центральная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 10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  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8 м"/>
              </w:smartTagPr>
              <w:r w:rsidRPr="00026EDE">
                <w:rPr>
                  <w:rFonts w:eastAsia="T3Font_3" w:cs="T3Font_3"/>
                  <w:sz w:val="18"/>
                  <w:szCs w:val="18"/>
                </w:rPr>
                <w:t>18 м</w:t>
              </w:r>
            </w:smartTag>
            <w:r w:rsidRPr="00026EDE">
              <w:rPr>
                <w:rFonts w:eastAsia="T3Font_3" w:cs="T3Font_3"/>
                <w:sz w:val="18"/>
                <w:szCs w:val="18"/>
              </w:rPr>
              <w:t xml:space="preserve"> </w:t>
            </w:r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ж/б колец обшит досками, навес </w:t>
            </w:r>
            <w:proofErr w:type="spellStart"/>
            <w:r w:rsidRPr="00026EDE">
              <w:rPr>
                <w:rFonts w:eastAsia="T3Font_3" w:cs="T3Font_3"/>
                <w:sz w:val="18"/>
                <w:szCs w:val="18"/>
              </w:rPr>
              <w:t>лавочка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,о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граждение</w:t>
            </w:r>
            <w:proofErr w:type="spellEnd"/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12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Центральная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 56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  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ж/б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 xml:space="preserve"> колец, навес обшит железом, лавочка</w:t>
            </w:r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13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Вишневая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 6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  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  <w:p w:rsidR="00FF12EE" w:rsidRPr="00026EDE" w:rsidRDefault="00FF12EE" w:rsidP="00AF2AAA">
            <w:pPr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026EDE">
                <w:rPr>
                  <w:rFonts w:eastAsia="T3Font_3" w:cs="T3Font_3"/>
                  <w:sz w:val="18"/>
                  <w:szCs w:val="18"/>
                </w:rPr>
                <w:t>12 м</w:t>
              </w:r>
            </w:smartTag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ж/б колец, навес, </w:t>
            </w:r>
            <w:proofErr w:type="spellStart"/>
            <w:r w:rsidRPr="00026EDE">
              <w:rPr>
                <w:rFonts w:eastAsia="T3Font_3" w:cs="T3Font_3"/>
                <w:sz w:val="18"/>
                <w:szCs w:val="18"/>
              </w:rPr>
              <w:t>лавочка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,о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граждение</w:t>
            </w:r>
            <w:proofErr w:type="spellEnd"/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lastRenderedPageBreak/>
              <w:t>14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Вишневая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 13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  <w:r w:rsidRPr="00026EDE">
              <w:rPr>
                <w:rFonts w:eastAsia="T3Font_3" w:cs="T3Font_3"/>
                <w:sz w:val="18"/>
                <w:szCs w:val="18"/>
              </w:rPr>
              <w:t xml:space="preserve"> </w:t>
            </w:r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21"/>
                <w:szCs w:val="21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ж/б колец обшит досками, навес, </w:t>
            </w:r>
            <w:proofErr w:type="spellStart"/>
            <w:r w:rsidRPr="00026EDE">
              <w:rPr>
                <w:rFonts w:eastAsia="T3Font_3" w:cs="T3Font_3"/>
                <w:sz w:val="18"/>
                <w:szCs w:val="18"/>
              </w:rPr>
              <w:t>лавочка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,о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граждение</w:t>
            </w:r>
            <w:proofErr w:type="spellEnd"/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15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Заводская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 3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  <w:p w:rsidR="00FF12EE" w:rsidRPr="00026EDE" w:rsidRDefault="00FF12EE" w:rsidP="00AF2AAA">
            <w:pPr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026EDE">
                <w:rPr>
                  <w:rFonts w:eastAsia="T3Font_3" w:cs="T3Font_3"/>
                  <w:sz w:val="18"/>
                  <w:szCs w:val="18"/>
                </w:rPr>
                <w:t>12 м</w:t>
              </w:r>
            </w:smartTag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ж/б колец обшит досками, навес, </w:t>
            </w:r>
            <w:proofErr w:type="spellStart"/>
            <w:r w:rsidRPr="00026EDE">
              <w:rPr>
                <w:rFonts w:eastAsia="T3Font_3" w:cs="T3Font_3"/>
                <w:sz w:val="18"/>
                <w:szCs w:val="18"/>
              </w:rPr>
              <w:t>лавочка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,о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граждение</w:t>
            </w:r>
            <w:proofErr w:type="spellEnd"/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1"/>
                <w:szCs w:val="21"/>
              </w:rPr>
            </w:pPr>
            <w:r w:rsidRPr="00026EDE">
              <w:rPr>
                <w:rFonts w:eastAsia="T3Font_2" w:cs="T3Font_2"/>
                <w:sz w:val="21"/>
                <w:szCs w:val="21"/>
              </w:rPr>
              <w:t>16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Заводская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, </w:t>
            </w:r>
            <w:r w:rsidRPr="00026EDE">
              <w:rPr>
                <w:rFonts w:eastAsia="T3Font_2" w:cs="T3Font_2"/>
                <w:sz w:val="20"/>
                <w:szCs w:val="22"/>
              </w:rPr>
              <w:t>31</w:t>
            </w:r>
          </w:p>
        </w:tc>
        <w:tc>
          <w:tcPr>
            <w:tcW w:w="2700" w:type="dxa"/>
          </w:tcPr>
          <w:p w:rsidR="00FF12EE" w:rsidRPr="00026EDE" w:rsidRDefault="00FF12EE" w:rsidP="00AF2AAA">
            <w:pPr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  <w:r w:rsidRPr="00026EDE">
              <w:rPr>
                <w:rFonts w:eastAsia="T3Font_3" w:cs="T3Font_3"/>
                <w:sz w:val="18"/>
                <w:szCs w:val="18"/>
              </w:rPr>
              <w:t xml:space="preserve"> </w:t>
            </w:r>
          </w:p>
          <w:p w:rsidR="00FF12EE" w:rsidRPr="00026EDE" w:rsidRDefault="00FF12EE" w:rsidP="00AF2AAA">
            <w:pPr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глубина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026EDE">
                <w:rPr>
                  <w:rFonts w:eastAsia="T3Font_3" w:cs="T3Font_3"/>
                  <w:sz w:val="18"/>
                  <w:szCs w:val="18"/>
                </w:rPr>
                <w:t>8 м</w:t>
              </w:r>
            </w:smartTag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из ж/б колец, навес, </w:t>
            </w:r>
            <w:proofErr w:type="spellStart"/>
            <w:r w:rsidRPr="00026EDE">
              <w:rPr>
                <w:rFonts w:eastAsia="T3Font_3" w:cs="T3Font_3"/>
                <w:sz w:val="18"/>
                <w:szCs w:val="18"/>
              </w:rPr>
              <w:t>лавочка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>,о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граждение</w:t>
            </w:r>
            <w:proofErr w:type="spellEnd"/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1"/>
                <w:szCs w:val="21"/>
              </w:rPr>
            </w:pPr>
            <w:r w:rsidRPr="00026EDE">
              <w:rPr>
                <w:rFonts w:eastAsia="T3Font_2" w:cs="T3Font_2"/>
                <w:sz w:val="21"/>
                <w:szCs w:val="21"/>
              </w:rPr>
              <w:t>17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Садовая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,7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из ж/б колец обшит деревянными брусьями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 ,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навес ,лавочка, ограждение</w:t>
            </w:r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19"/>
                <w:szCs w:val="19"/>
              </w:rPr>
            </w:pPr>
            <w:r w:rsidRPr="00026EDE">
              <w:rPr>
                <w:rFonts w:eastAsia="T3Font_2" w:cs="T3Font_2"/>
                <w:sz w:val="19"/>
                <w:szCs w:val="19"/>
              </w:rPr>
              <w:t>18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Садовая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,12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  <w:p w:rsidR="00FF12EE" w:rsidRPr="00026EDE" w:rsidRDefault="00FF12EE" w:rsidP="00AF2AAA">
            <w:pPr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из ж/б колец обшит досками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 ,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>навес ,лавочка, ограждение</w:t>
            </w:r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1"/>
                <w:szCs w:val="21"/>
              </w:rPr>
            </w:pPr>
            <w:r w:rsidRPr="00026EDE">
              <w:rPr>
                <w:rFonts w:eastAsia="T3Font_2" w:cs="T3Font_2"/>
                <w:sz w:val="21"/>
                <w:szCs w:val="21"/>
              </w:rPr>
              <w:t>19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.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Линейная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 39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  <w:r w:rsidRPr="00026EDE">
              <w:rPr>
                <w:rFonts w:eastAsia="T3Font_3" w:cs="T3Font_3"/>
                <w:sz w:val="18"/>
                <w:szCs w:val="18"/>
              </w:rPr>
              <w:t xml:space="preserve"> </w:t>
            </w:r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3" w:cs="T3Font_3"/>
                <w:sz w:val="18"/>
                <w:szCs w:val="18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 xml:space="preserve"> глубина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026EDE">
                <w:rPr>
                  <w:rFonts w:eastAsia="T3Font_3" w:cs="T3Font_3"/>
                  <w:sz w:val="18"/>
                  <w:szCs w:val="18"/>
                </w:rPr>
                <w:t>7 м</w:t>
              </w:r>
            </w:smartTag>
          </w:p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из ж/б колец, навес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 ,</w:t>
            </w:r>
            <w:proofErr w:type="gramEnd"/>
            <w:r w:rsidRPr="00026EDE">
              <w:rPr>
                <w:rFonts w:eastAsia="T3Font_3" w:cs="T3Font_3"/>
                <w:sz w:val="18"/>
                <w:szCs w:val="18"/>
              </w:rPr>
              <w:t xml:space="preserve"> лавочка</w:t>
            </w:r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  <w:tr w:rsidR="00FF12EE" w:rsidRPr="00DF04B2" w:rsidTr="00026EDE">
        <w:tc>
          <w:tcPr>
            <w:tcW w:w="54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2" w:cs="T3Font_2"/>
                <w:sz w:val="23"/>
                <w:szCs w:val="23"/>
              </w:rPr>
              <w:t>20</w:t>
            </w:r>
          </w:p>
        </w:tc>
        <w:tc>
          <w:tcPr>
            <w:tcW w:w="3060" w:type="dxa"/>
          </w:tcPr>
          <w:p w:rsidR="00FF12EE" w:rsidRPr="00026EDE" w:rsidRDefault="00FF12EE" w:rsidP="00026EDE">
            <w:pPr>
              <w:jc w:val="center"/>
              <w:rPr>
                <w:rFonts w:ascii="T3Font_2" w:eastAsia="T3Font_2" w:cs="T3Font_2"/>
                <w:sz w:val="20"/>
              </w:rPr>
            </w:pP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пос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Рассуха</w:t>
            </w:r>
            <w:r w:rsidRPr="00026EDE">
              <w:rPr>
                <w:rFonts w:eastAsia="T3Font_2" w:cs="T3Font_2"/>
                <w:sz w:val="20"/>
                <w:szCs w:val="22"/>
              </w:rPr>
              <w:t xml:space="preserve"> 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ул</w:t>
            </w:r>
            <w:proofErr w:type="gramStart"/>
            <w:r w:rsidRPr="00026EDE">
              <w:rPr>
                <w:rFonts w:ascii="T3Font_2" w:eastAsia="T3Font_2" w:cs="T3Font_2"/>
                <w:sz w:val="20"/>
                <w:szCs w:val="22"/>
              </w:rPr>
              <w:t>.</w:t>
            </w:r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Л</w:t>
            </w:r>
            <w:proofErr w:type="gramEnd"/>
            <w:r w:rsidRPr="00026EDE">
              <w:rPr>
                <w:rFonts w:ascii="T3Font_2" w:eastAsia="T3Font_2" w:cs="T3Font_2" w:hint="eastAsia"/>
                <w:sz w:val="20"/>
                <w:szCs w:val="22"/>
              </w:rPr>
              <w:t>инейная</w:t>
            </w:r>
            <w:r w:rsidRPr="00026EDE">
              <w:rPr>
                <w:rFonts w:ascii="T3Font_2" w:eastAsia="T3Font_2" w:cs="T3Font_2"/>
                <w:sz w:val="20"/>
                <w:szCs w:val="22"/>
              </w:rPr>
              <w:t>,19</w:t>
            </w:r>
          </w:p>
        </w:tc>
        <w:tc>
          <w:tcPr>
            <w:tcW w:w="2700" w:type="dxa"/>
          </w:tcPr>
          <w:p w:rsidR="00FF12EE" w:rsidRPr="00026EDE" w:rsidRDefault="00FF12EE" w:rsidP="00026EDE">
            <w:pPr>
              <w:autoSpaceDE w:val="0"/>
              <w:autoSpaceDN w:val="0"/>
              <w:adjustRightInd w:val="0"/>
              <w:rPr>
                <w:rFonts w:eastAsia="T3Font_2" w:cs="T3Font_2"/>
                <w:sz w:val="23"/>
                <w:szCs w:val="23"/>
              </w:rPr>
            </w:pPr>
            <w:r w:rsidRPr="00026EDE">
              <w:rPr>
                <w:rFonts w:eastAsia="T3Font_3" w:cs="T3Font_3"/>
                <w:sz w:val="18"/>
                <w:szCs w:val="18"/>
              </w:rPr>
              <w:t>состояние  удов</w:t>
            </w:r>
            <w:proofErr w:type="gramStart"/>
            <w:r w:rsidRPr="00026EDE">
              <w:rPr>
                <w:rFonts w:eastAsia="T3Font_3" w:cs="T3Font_3"/>
                <w:sz w:val="18"/>
                <w:szCs w:val="18"/>
              </w:rPr>
              <w:t xml:space="preserve">., </w:t>
            </w:r>
            <w:proofErr w:type="gramEnd"/>
            <w:r w:rsidRPr="00026EDE">
              <w:rPr>
                <w:rFonts w:eastAsia="T3Font_2" w:cs="T3Font_2"/>
                <w:sz w:val="23"/>
                <w:szCs w:val="23"/>
              </w:rPr>
              <w:t>нет воды</w:t>
            </w:r>
          </w:p>
        </w:tc>
        <w:tc>
          <w:tcPr>
            <w:tcW w:w="1980" w:type="dxa"/>
          </w:tcPr>
          <w:p w:rsidR="00FF12EE" w:rsidRDefault="00FF12EE">
            <w:r w:rsidRPr="00026EDE">
              <w:rPr>
                <w:rFonts w:eastAsia="T3Font_2" w:cs="T3Font_2"/>
                <w:sz w:val="23"/>
                <w:szCs w:val="23"/>
              </w:rPr>
              <w:t xml:space="preserve">необходимо провести </w:t>
            </w:r>
            <w:proofErr w:type="spellStart"/>
            <w:r w:rsidRPr="00026EDE">
              <w:rPr>
                <w:rFonts w:eastAsia="T3Font_2" w:cs="T3Font_2"/>
                <w:sz w:val="23"/>
                <w:szCs w:val="23"/>
              </w:rPr>
              <w:t>топонирование</w:t>
            </w:r>
            <w:proofErr w:type="spellEnd"/>
          </w:p>
        </w:tc>
        <w:tc>
          <w:tcPr>
            <w:tcW w:w="1440" w:type="dxa"/>
          </w:tcPr>
          <w:p w:rsidR="00FF12EE" w:rsidRPr="00026EDE" w:rsidRDefault="00FF12EE" w:rsidP="00026EDE">
            <w:pPr>
              <w:pStyle w:val="af4"/>
              <w:spacing w:line="240" w:lineRule="auto"/>
              <w:outlineLvl w:val="0"/>
              <w:rPr>
                <w:rFonts w:ascii="Times New Roman" w:eastAsia="T3Font_2" w:hAnsi="Times New Roman" w:cs="T3Font_2"/>
                <w:sz w:val="20"/>
                <w:szCs w:val="20"/>
              </w:rPr>
            </w:pPr>
            <w:r w:rsidRPr="00026EDE">
              <w:rPr>
                <w:rFonts w:ascii="Times New Roman" w:eastAsia="T3Font_2" w:hAnsi="Times New Roman" w:cs="T3Font_2"/>
                <w:sz w:val="20"/>
                <w:szCs w:val="20"/>
              </w:rPr>
              <w:t>Не используется</w:t>
            </w:r>
          </w:p>
        </w:tc>
      </w:tr>
    </w:tbl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F12EE" w:rsidRDefault="00FF12EE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sectPr w:rsidR="00FF12EE" w:rsidSect="00AB2BC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3F6" w:rsidRDefault="00C523F6" w:rsidP="00940E2F">
      <w:r>
        <w:separator/>
      </w:r>
    </w:p>
  </w:endnote>
  <w:endnote w:type="continuationSeparator" w:id="0">
    <w:p w:rsidR="00C523F6" w:rsidRDefault="00C523F6" w:rsidP="00940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3Font_3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3F6" w:rsidRDefault="00C523F6" w:rsidP="00940E2F">
      <w:r>
        <w:separator/>
      </w:r>
    </w:p>
  </w:footnote>
  <w:footnote w:type="continuationSeparator" w:id="0">
    <w:p w:rsidR="00C523F6" w:rsidRDefault="00C523F6" w:rsidP="00940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  <w:rPr>
        <w:rFonts w:cs="Times New Roman"/>
      </w:rPr>
    </w:lvl>
  </w:abstractNum>
  <w:abstractNum w:abstractNumId="1">
    <w:nsid w:val="03EE71B5"/>
    <w:multiLevelType w:val="hybridMultilevel"/>
    <w:tmpl w:val="AFC80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hint="default"/>
        <w:w w:val="99"/>
        <w:sz w:val="28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hint="default"/>
        <w:w w:val="99"/>
        <w:sz w:val="28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</w:rPr>
    </w:lvl>
  </w:abstractNum>
  <w:abstractNum w:abstractNumId="4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6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7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8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9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11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cs="Times New Roman"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  <w:rPr>
        <w:rFonts w:cs="Times New Roman"/>
      </w:rPr>
    </w:lvl>
  </w:abstractNum>
  <w:abstractNum w:abstractNumId="12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3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</w:rPr>
    </w:lvl>
  </w:abstractNum>
  <w:abstractNum w:abstractNumId="14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16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cs="Times New Roman"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  <w:rPr>
        <w:rFonts w:cs="Times New Roman"/>
      </w:rPr>
    </w:lvl>
  </w:abstractNum>
  <w:abstractNum w:abstractNumId="17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9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0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21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</w:abstractNum>
  <w:abstractNum w:abstractNumId="22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4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25">
    <w:nsid w:val="5BD9692E"/>
    <w:multiLevelType w:val="hybridMultilevel"/>
    <w:tmpl w:val="AA8E86B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27">
    <w:nsid w:val="62E8231D"/>
    <w:multiLevelType w:val="hybridMultilevel"/>
    <w:tmpl w:val="846C82B8"/>
    <w:lvl w:ilvl="0" w:tplc="CC4C2B7E">
      <w:start w:val="1"/>
      <w:numFmt w:val="decimal"/>
      <w:lvlText w:val="%1."/>
      <w:lvlJc w:val="left"/>
      <w:pPr>
        <w:ind w:left="226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  <w:rPr>
        <w:rFonts w:cs="Times New Roman"/>
      </w:rPr>
    </w:lvl>
  </w:abstractNum>
  <w:abstractNum w:abstractNumId="28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9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0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9"/>
  </w:num>
  <w:num w:numId="3">
    <w:abstractNumId w:val="14"/>
  </w:num>
  <w:num w:numId="4">
    <w:abstractNumId w:val="0"/>
  </w:num>
  <w:num w:numId="5">
    <w:abstractNumId w:val="19"/>
  </w:num>
  <w:num w:numId="6">
    <w:abstractNumId w:val="29"/>
  </w:num>
  <w:num w:numId="7">
    <w:abstractNumId w:val="28"/>
  </w:num>
  <w:num w:numId="8">
    <w:abstractNumId w:val="18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5"/>
  </w:num>
  <w:num w:numId="13">
    <w:abstractNumId w:val="8"/>
  </w:num>
  <w:num w:numId="14">
    <w:abstractNumId w:val="12"/>
  </w:num>
  <w:num w:numId="15">
    <w:abstractNumId w:val="6"/>
  </w:num>
  <w:num w:numId="16">
    <w:abstractNumId w:val="10"/>
  </w:num>
  <w:num w:numId="17">
    <w:abstractNumId w:val="20"/>
  </w:num>
  <w:num w:numId="18">
    <w:abstractNumId w:val="30"/>
  </w:num>
  <w:num w:numId="19">
    <w:abstractNumId w:val="24"/>
  </w:num>
  <w:num w:numId="20">
    <w:abstractNumId w:val="21"/>
  </w:num>
  <w:num w:numId="21">
    <w:abstractNumId w:val="15"/>
  </w:num>
  <w:num w:numId="22">
    <w:abstractNumId w:val="26"/>
  </w:num>
  <w:num w:numId="23">
    <w:abstractNumId w:val="16"/>
  </w:num>
  <w:num w:numId="24">
    <w:abstractNumId w:val="11"/>
  </w:num>
  <w:num w:numId="25">
    <w:abstractNumId w:val="23"/>
  </w:num>
  <w:num w:numId="26">
    <w:abstractNumId w:val="3"/>
  </w:num>
  <w:num w:numId="27">
    <w:abstractNumId w:val="13"/>
  </w:num>
  <w:num w:numId="28">
    <w:abstractNumId w:val="22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27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6EE0"/>
    <w:rsid w:val="00010F2F"/>
    <w:rsid w:val="0002035D"/>
    <w:rsid w:val="00026EDE"/>
    <w:rsid w:val="000513DE"/>
    <w:rsid w:val="00052D8C"/>
    <w:rsid w:val="000865FC"/>
    <w:rsid w:val="0009695E"/>
    <w:rsid w:val="000A0EA3"/>
    <w:rsid w:val="000B43B1"/>
    <w:rsid w:val="000B657B"/>
    <w:rsid w:val="000C630C"/>
    <w:rsid w:val="000D2BE8"/>
    <w:rsid w:val="00102B83"/>
    <w:rsid w:val="001137E7"/>
    <w:rsid w:val="001260DF"/>
    <w:rsid w:val="00142B2F"/>
    <w:rsid w:val="0015759B"/>
    <w:rsid w:val="00183121"/>
    <w:rsid w:val="00195FDE"/>
    <w:rsid w:val="001A3B39"/>
    <w:rsid w:val="001D39F1"/>
    <w:rsid w:val="001F6633"/>
    <w:rsid w:val="002140EF"/>
    <w:rsid w:val="0023330E"/>
    <w:rsid w:val="00237309"/>
    <w:rsid w:val="002469C6"/>
    <w:rsid w:val="00276633"/>
    <w:rsid w:val="002A16A3"/>
    <w:rsid w:val="002B44BA"/>
    <w:rsid w:val="002C4B83"/>
    <w:rsid w:val="002D70FB"/>
    <w:rsid w:val="002E052E"/>
    <w:rsid w:val="00311FAC"/>
    <w:rsid w:val="00316D63"/>
    <w:rsid w:val="0033508F"/>
    <w:rsid w:val="00336FFF"/>
    <w:rsid w:val="003604F1"/>
    <w:rsid w:val="00382554"/>
    <w:rsid w:val="003A19AE"/>
    <w:rsid w:val="003A2FEA"/>
    <w:rsid w:val="003B0528"/>
    <w:rsid w:val="003B7E36"/>
    <w:rsid w:val="003E4256"/>
    <w:rsid w:val="003F56C7"/>
    <w:rsid w:val="0040066E"/>
    <w:rsid w:val="00411188"/>
    <w:rsid w:val="0042291D"/>
    <w:rsid w:val="0044753A"/>
    <w:rsid w:val="00450A57"/>
    <w:rsid w:val="0045241C"/>
    <w:rsid w:val="00482095"/>
    <w:rsid w:val="00487131"/>
    <w:rsid w:val="004A154B"/>
    <w:rsid w:val="004B2441"/>
    <w:rsid w:val="004C5050"/>
    <w:rsid w:val="004D1FE1"/>
    <w:rsid w:val="004D460F"/>
    <w:rsid w:val="004E0E9C"/>
    <w:rsid w:val="004E1903"/>
    <w:rsid w:val="004F1873"/>
    <w:rsid w:val="004F4DA5"/>
    <w:rsid w:val="0052515D"/>
    <w:rsid w:val="00547D90"/>
    <w:rsid w:val="00552370"/>
    <w:rsid w:val="00554A8A"/>
    <w:rsid w:val="005627A5"/>
    <w:rsid w:val="00590EE8"/>
    <w:rsid w:val="00592113"/>
    <w:rsid w:val="005B30EC"/>
    <w:rsid w:val="005C70BB"/>
    <w:rsid w:val="005D4085"/>
    <w:rsid w:val="005F6752"/>
    <w:rsid w:val="005F6AA6"/>
    <w:rsid w:val="00601DF5"/>
    <w:rsid w:val="006055E4"/>
    <w:rsid w:val="0060790F"/>
    <w:rsid w:val="00610E0A"/>
    <w:rsid w:val="00614B7D"/>
    <w:rsid w:val="00615B6C"/>
    <w:rsid w:val="00624349"/>
    <w:rsid w:val="0065095B"/>
    <w:rsid w:val="00652D24"/>
    <w:rsid w:val="00667117"/>
    <w:rsid w:val="00682973"/>
    <w:rsid w:val="00684983"/>
    <w:rsid w:val="0069109E"/>
    <w:rsid w:val="00696EE0"/>
    <w:rsid w:val="006E14A8"/>
    <w:rsid w:val="006E3EB7"/>
    <w:rsid w:val="006F2FA3"/>
    <w:rsid w:val="00731EF2"/>
    <w:rsid w:val="00740DF0"/>
    <w:rsid w:val="0075617F"/>
    <w:rsid w:val="0079022D"/>
    <w:rsid w:val="007962B5"/>
    <w:rsid w:val="00797B77"/>
    <w:rsid w:val="007B336D"/>
    <w:rsid w:val="007C2D92"/>
    <w:rsid w:val="007D6DC9"/>
    <w:rsid w:val="007D756E"/>
    <w:rsid w:val="007E2048"/>
    <w:rsid w:val="007E6ED9"/>
    <w:rsid w:val="007E7A41"/>
    <w:rsid w:val="008215C8"/>
    <w:rsid w:val="008475FA"/>
    <w:rsid w:val="008762F9"/>
    <w:rsid w:val="008844F1"/>
    <w:rsid w:val="008B4225"/>
    <w:rsid w:val="008E1DCA"/>
    <w:rsid w:val="008E23AA"/>
    <w:rsid w:val="008E459C"/>
    <w:rsid w:val="008F5541"/>
    <w:rsid w:val="008F7712"/>
    <w:rsid w:val="00911E74"/>
    <w:rsid w:val="009169AA"/>
    <w:rsid w:val="00940E2F"/>
    <w:rsid w:val="0094359A"/>
    <w:rsid w:val="00944669"/>
    <w:rsid w:val="0095539B"/>
    <w:rsid w:val="0095733B"/>
    <w:rsid w:val="00961FB9"/>
    <w:rsid w:val="00987320"/>
    <w:rsid w:val="00993D70"/>
    <w:rsid w:val="009B72FF"/>
    <w:rsid w:val="009D0BB7"/>
    <w:rsid w:val="009D3CB0"/>
    <w:rsid w:val="00A00A61"/>
    <w:rsid w:val="00A04D66"/>
    <w:rsid w:val="00A079A9"/>
    <w:rsid w:val="00A247CA"/>
    <w:rsid w:val="00A43DF0"/>
    <w:rsid w:val="00A67C95"/>
    <w:rsid w:val="00AB2BC6"/>
    <w:rsid w:val="00AB55A3"/>
    <w:rsid w:val="00AD0020"/>
    <w:rsid w:val="00AE3D6E"/>
    <w:rsid w:val="00AF0D3D"/>
    <w:rsid w:val="00AF2AAA"/>
    <w:rsid w:val="00B015D3"/>
    <w:rsid w:val="00B35C9A"/>
    <w:rsid w:val="00B62CA9"/>
    <w:rsid w:val="00B63C02"/>
    <w:rsid w:val="00B945CB"/>
    <w:rsid w:val="00B950DA"/>
    <w:rsid w:val="00BA2E95"/>
    <w:rsid w:val="00BB16E5"/>
    <w:rsid w:val="00BB44A6"/>
    <w:rsid w:val="00BB699E"/>
    <w:rsid w:val="00BC330D"/>
    <w:rsid w:val="00BE4853"/>
    <w:rsid w:val="00BF4941"/>
    <w:rsid w:val="00C1204F"/>
    <w:rsid w:val="00C21BDF"/>
    <w:rsid w:val="00C22B03"/>
    <w:rsid w:val="00C523F6"/>
    <w:rsid w:val="00C84D68"/>
    <w:rsid w:val="00C86389"/>
    <w:rsid w:val="00C86DC1"/>
    <w:rsid w:val="00C929C6"/>
    <w:rsid w:val="00CA1E53"/>
    <w:rsid w:val="00CB084B"/>
    <w:rsid w:val="00CB3809"/>
    <w:rsid w:val="00D02F5A"/>
    <w:rsid w:val="00D0332D"/>
    <w:rsid w:val="00D33CB1"/>
    <w:rsid w:val="00D42C07"/>
    <w:rsid w:val="00D75473"/>
    <w:rsid w:val="00D843D4"/>
    <w:rsid w:val="00DA2E88"/>
    <w:rsid w:val="00DA6A03"/>
    <w:rsid w:val="00DD60A3"/>
    <w:rsid w:val="00DE391D"/>
    <w:rsid w:val="00DF04B2"/>
    <w:rsid w:val="00DF2CE0"/>
    <w:rsid w:val="00E4265D"/>
    <w:rsid w:val="00E444E6"/>
    <w:rsid w:val="00E524A3"/>
    <w:rsid w:val="00EB2917"/>
    <w:rsid w:val="00EB53B9"/>
    <w:rsid w:val="00EF6F43"/>
    <w:rsid w:val="00F3549E"/>
    <w:rsid w:val="00F9280E"/>
    <w:rsid w:val="00F95948"/>
    <w:rsid w:val="00FC16BC"/>
    <w:rsid w:val="00FE5D40"/>
    <w:rsid w:val="00FE6879"/>
    <w:rsid w:val="00FF12EE"/>
    <w:rsid w:val="00FF5754"/>
    <w:rsid w:val="00FF7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E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6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96EE0"/>
    <w:rPr>
      <w:rFonts w:ascii="Arial" w:hAnsi="Arial" w:cs="Arial"/>
      <w:b/>
      <w:bCs/>
      <w:sz w:val="26"/>
      <w:szCs w:val="26"/>
    </w:rPr>
  </w:style>
  <w:style w:type="character" w:styleId="a3">
    <w:name w:val="Strong"/>
    <w:basedOn w:val="a0"/>
    <w:uiPriority w:val="99"/>
    <w:qFormat/>
    <w:rsid w:val="00614B7D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614B7D"/>
    <w:rPr>
      <w:rFonts w:cs="Times New Roman"/>
      <w:i/>
      <w:iCs/>
    </w:rPr>
  </w:style>
  <w:style w:type="paragraph" w:styleId="a5">
    <w:name w:val="No Spacing"/>
    <w:uiPriority w:val="99"/>
    <w:qFormat/>
    <w:rsid w:val="00614B7D"/>
    <w:rPr>
      <w:sz w:val="24"/>
      <w:szCs w:val="24"/>
    </w:rPr>
  </w:style>
  <w:style w:type="character" w:styleId="a6">
    <w:name w:val="Subtle Emphasis"/>
    <w:basedOn w:val="a0"/>
    <w:uiPriority w:val="99"/>
    <w:qFormat/>
    <w:rsid w:val="00614B7D"/>
    <w:rPr>
      <w:rFonts w:cs="Times New Roman"/>
      <w:i/>
      <w:iCs/>
      <w:color w:val="808080"/>
    </w:rPr>
  </w:style>
  <w:style w:type="paragraph" w:customStyle="1" w:styleId="ConsPlusTitle">
    <w:name w:val="ConsPlusTitle"/>
    <w:uiPriority w:val="99"/>
    <w:rsid w:val="00696E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rsid w:val="00696E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696EE0"/>
    <w:rPr>
      <w:rFonts w:eastAsia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696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696EE0"/>
    <w:rPr>
      <w:rFonts w:eastAsia="Times New Roman" w:cs="Times New Roman"/>
      <w:sz w:val="24"/>
      <w:szCs w:val="24"/>
    </w:rPr>
  </w:style>
  <w:style w:type="paragraph" w:styleId="ab">
    <w:name w:val="List Paragraph"/>
    <w:basedOn w:val="a"/>
    <w:uiPriority w:val="99"/>
    <w:qFormat/>
    <w:rsid w:val="00696EE0"/>
    <w:pPr>
      <w:ind w:left="720"/>
      <w:contextualSpacing/>
    </w:pPr>
  </w:style>
  <w:style w:type="table" w:customStyle="1" w:styleId="TableGrid">
    <w:name w:val="TableGrid"/>
    <w:uiPriority w:val="99"/>
    <w:rsid w:val="00696EE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99"/>
    <w:rsid w:val="00696E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696EE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96EE0"/>
    <w:rPr>
      <w:rFonts w:ascii="Segoe UI" w:hAnsi="Segoe UI" w:cs="Segoe UI"/>
      <w:sz w:val="18"/>
      <w:szCs w:val="18"/>
    </w:rPr>
  </w:style>
  <w:style w:type="paragraph" w:styleId="af">
    <w:name w:val="Body Text"/>
    <w:basedOn w:val="a"/>
    <w:link w:val="af0"/>
    <w:uiPriority w:val="99"/>
    <w:rsid w:val="00696EE0"/>
    <w:pPr>
      <w:widowControl w:val="0"/>
      <w:autoSpaceDE w:val="0"/>
      <w:autoSpaceDN w:val="0"/>
      <w:ind w:left="590"/>
    </w:pPr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locked/>
    <w:rsid w:val="00696EE0"/>
    <w:rPr>
      <w:rFonts w:cs="Times New Roman"/>
      <w:sz w:val="28"/>
      <w:szCs w:val="28"/>
    </w:rPr>
  </w:style>
  <w:style w:type="character" w:customStyle="1" w:styleId="ConsPlusNormal">
    <w:name w:val="ConsPlusNormal Знак"/>
    <w:link w:val="ConsPlusNormal0"/>
    <w:uiPriority w:val="99"/>
    <w:locked/>
    <w:rsid w:val="00696EE0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696E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696EE0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f2">
    <w:name w:val="Hyperlink"/>
    <w:basedOn w:val="a0"/>
    <w:uiPriority w:val="99"/>
    <w:rsid w:val="00696EE0"/>
    <w:rPr>
      <w:rFonts w:cs="Times New Roman"/>
      <w:color w:val="0000FF"/>
      <w:u w:val="single"/>
    </w:rPr>
  </w:style>
  <w:style w:type="character" w:customStyle="1" w:styleId="Bodytext">
    <w:name w:val="Body text_"/>
    <w:link w:val="Bodytext1"/>
    <w:uiPriority w:val="99"/>
    <w:locked/>
    <w:rsid w:val="00696EE0"/>
    <w:rPr>
      <w:sz w:val="26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96EE0"/>
    <w:pPr>
      <w:shd w:val="clear" w:color="auto" w:fill="FFFFFF"/>
      <w:spacing w:line="322" w:lineRule="exact"/>
      <w:ind w:firstLine="540"/>
      <w:jc w:val="both"/>
    </w:pPr>
    <w:rPr>
      <w:sz w:val="26"/>
      <w:szCs w:val="20"/>
      <w:lang/>
    </w:rPr>
  </w:style>
  <w:style w:type="character" w:customStyle="1" w:styleId="1">
    <w:name w:val="Основной текст1"/>
    <w:uiPriority w:val="99"/>
    <w:rsid w:val="00696EE0"/>
    <w:rPr>
      <w:rFonts w:ascii="Times New Roman" w:hAnsi="Times New Roman"/>
      <w:spacing w:val="0"/>
      <w:sz w:val="26"/>
    </w:rPr>
  </w:style>
  <w:style w:type="paragraph" w:customStyle="1" w:styleId="s1">
    <w:name w:val="s_1"/>
    <w:basedOn w:val="a"/>
    <w:uiPriority w:val="99"/>
    <w:rsid w:val="00696EE0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C50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9">
    <w:name w:val="Font Style19"/>
    <w:basedOn w:val="a0"/>
    <w:uiPriority w:val="99"/>
    <w:rsid w:val="00E444E6"/>
    <w:rPr>
      <w:rFonts w:ascii="Times New Roman" w:hAnsi="Times New Roman" w:cs="Times New Roman"/>
      <w:sz w:val="28"/>
      <w:szCs w:val="28"/>
    </w:rPr>
  </w:style>
  <w:style w:type="paragraph" w:styleId="af3">
    <w:name w:val="Normal (Web)"/>
    <w:basedOn w:val="a"/>
    <w:uiPriority w:val="99"/>
    <w:semiHidden/>
    <w:rsid w:val="00AB2BC6"/>
    <w:pPr>
      <w:spacing w:before="100" w:beforeAutospacing="1" w:after="100" w:afterAutospacing="1"/>
    </w:pPr>
  </w:style>
  <w:style w:type="paragraph" w:customStyle="1" w:styleId="Style6">
    <w:name w:val="Style6"/>
    <w:basedOn w:val="a"/>
    <w:uiPriority w:val="99"/>
    <w:rsid w:val="00AB2BC6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styleId="af4">
    <w:name w:val="Title"/>
    <w:basedOn w:val="a"/>
    <w:link w:val="af5"/>
    <w:uiPriority w:val="99"/>
    <w:qFormat/>
    <w:locked/>
    <w:rsid w:val="00A43DF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f5">
    <w:name w:val="Название Знак"/>
    <w:basedOn w:val="a0"/>
    <w:link w:val="af4"/>
    <w:uiPriority w:val="99"/>
    <w:locked/>
    <w:rsid w:val="0094359A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3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2021-03-24T07:21:00Z</cp:lastPrinted>
  <dcterms:created xsi:type="dcterms:W3CDTF">2021-03-24T07:54:00Z</dcterms:created>
  <dcterms:modified xsi:type="dcterms:W3CDTF">2021-03-24T08:15:00Z</dcterms:modified>
</cp:coreProperties>
</file>